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EBF" w:rsidRPr="00270DCF" w:rsidRDefault="007D16BA" w:rsidP="00EF38A3">
      <w:pPr>
        <w:tabs>
          <w:tab w:val="left" w:pos="839"/>
        </w:tabs>
        <w:spacing w:after="0"/>
        <w:jc w:val="center"/>
        <w:rPr>
          <w:rFonts w:ascii="Arial" w:hAnsi="Arial" w:cs="Arial"/>
          <w:sz w:val="28"/>
          <w:szCs w:val="28"/>
        </w:rPr>
      </w:pPr>
      <w:r w:rsidRPr="002D2701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1192530" cy="1192530"/>
            <wp:effectExtent l="0" t="0" r="7620" b="7620"/>
            <wp:wrapSquare wrapText="bothSides"/>
            <wp:docPr id="1" name="Рисунок 1" descr="C:\Users\vasyu\Downloads\Telegram Desktop\динамо с фон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syu\Downloads\Telegram Desktop\динамо с фоном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3EBF" w:rsidRPr="002D2701">
        <w:rPr>
          <w:rFonts w:ascii="Arial" w:hAnsi="Arial" w:cs="Arial"/>
          <w:b/>
          <w:sz w:val="28"/>
          <w:szCs w:val="28"/>
        </w:rPr>
        <w:t xml:space="preserve">АВТОНОМНАЯ НЕКОММЕРЧЕСКАЯ ОРГАНИЗАЦИЯ ДОПОЛНИТЕЛЬНОГО ПРОФЕССИОНАЛЬНОГО ОБРАЗОВАНИЯ </w:t>
      </w:r>
      <w:r w:rsidR="00270DCF" w:rsidRPr="002D2701">
        <w:rPr>
          <w:rFonts w:ascii="Arial" w:hAnsi="Arial" w:cs="Arial"/>
          <w:b/>
          <w:sz w:val="28"/>
          <w:szCs w:val="28"/>
        </w:rPr>
        <w:t>«</w:t>
      </w:r>
      <w:r w:rsidR="00593EBF" w:rsidRPr="002D2701">
        <w:rPr>
          <w:rFonts w:ascii="Arial" w:hAnsi="Arial" w:cs="Arial"/>
          <w:b/>
          <w:sz w:val="28"/>
          <w:szCs w:val="28"/>
        </w:rPr>
        <w:t xml:space="preserve">УЧЕБНЫЙ ЦЕНТР </w:t>
      </w:r>
      <w:r w:rsidR="00270DCF" w:rsidRPr="002D2701">
        <w:rPr>
          <w:rFonts w:ascii="Arial" w:hAnsi="Arial" w:cs="Arial"/>
          <w:b/>
          <w:sz w:val="28"/>
          <w:szCs w:val="28"/>
        </w:rPr>
        <w:t>«</w:t>
      </w:r>
      <w:r w:rsidR="00593EBF" w:rsidRPr="002D2701">
        <w:rPr>
          <w:rFonts w:ascii="Arial" w:hAnsi="Arial" w:cs="Arial"/>
          <w:b/>
          <w:sz w:val="28"/>
          <w:szCs w:val="28"/>
        </w:rPr>
        <w:t>ДИНАМО</w:t>
      </w:r>
      <w:r w:rsidR="00270DCF" w:rsidRPr="002D2701">
        <w:rPr>
          <w:rFonts w:ascii="Arial" w:hAnsi="Arial" w:cs="Arial"/>
          <w:b/>
          <w:sz w:val="28"/>
          <w:szCs w:val="28"/>
        </w:rPr>
        <w:t>»</w:t>
      </w:r>
    </w:p>
    <w:p w:rsidR="00593EBF" w:rsidRPr="005604D4" w:rsidRDefault="00EF38A3" w:rsidP="00EF38A3">
      <w:pPr>
        <w:tabs>
          <w:tab w:val="left" w:pos="839"/>
        </w:tabs>
        <w:spacing w:after="0"/>
        <w:jc w:val="center"/>
        <w:rPr>
          <w:rFonts w:ascii="Arial" w:hAnsi="Arial" w:cs="Arial"/>
          <w:sz w:val="26"/>
          <w:szCs w:val="26"/>
        </w:rPr>
      </w:pPr>
      <w:r w:rsidRPr="005604D4">
        <w:rPr>
          <w:rFonts w:ascii="Arial" w:hAnsi="Arial" w:cs="Arial"/>
          <w:sz w:val="26"/>
          <w:szCs w:val="26"/>
        </w:rPr>
        <w:t>(</w:t>
      </w:r>
      <w:r w:rsidR="00593EBF" w:rsidRPr="005604D4">
        <w:rPr>
          <w:rFonts w:ascii="Arial" w:hAnsi="Arial" w:cs="Arial"/>
          <w:sz w:val="26"/>
          <w:szCs w:val="26"/>
        </w:rPr>
        <w:t xml:space="preserve">АНО ДПО </w:t>
      </w:r>
      <w:r w:rsidR="00270DCF" w:rsidRPr="005604D4">
        <w:rPr>
          <w:rFonts w:ascii="Arial" w:hAnsi="Arial" w:cs="Arial"/>
          <w:sz w:val="26"/>
          <w:szCs w:val="26"/>
        </w:rPr>
        <w:t>«</w:t>
      </w:r>
      <w:r w:rsidR="00593EBF" w:rsidRPr="005604D4">
        <w:rPr>
          <w:rFonts w:ascii="Arial" w:hAnsi="Arial" w:cs="Arial"/>
          <w:sz w:val="26"/>
          <w:szCs w:val="26"/>
        </w:rPr>
        <w:t xml:space="preserve">УЧЕБНЫЙ ЦЕНТР </w:t>
      </w:r>
      <w:r w:rsidR="00270DCF" w:rsidRPr="005604D4">
        <w:rPr>
          <w:rFonts w:ascii="Arial" w:hAnsi="Arial" w:cs="Arial"/>
          <w:sz w:val="26"/>
          <w:szCs w:val="26"/>
        </w:rPr>
        <w:t>«</w:t>
      </w:r>
      <w:r w:rsidR="00593EBF" w:rsidRPr="005604D4">
        <w:rPr>
          <w:rFonts w:ascii="Arial" w:hAnsi="Arial" w:cs="Arial"/>
          <w:sz w:val="26"/>
          <w:szCs w:val="26"/>
        </w:rPr>
        <w:t>ДИНАМО</w:t>
      </w:r>
      <w:r w:rsidR="00270DCF" w:rsidRPr="005604D4">
        <w:rPr>
          <w:rFonts w:ascii="Arial" w:hAnsi="Arial" w:cs="Arial"/>
          <w:sz w:val="26"/>
          <w:szCs w:val="26"/>
        </w:rPr>
        <w:t>»</w:t>
      </w:r>
      <w:r w:rsidRPr="005604D4">
        <w:rPr>
          <w:rFonts w:ascii="Arial" w:hAnsi="Arial" w:cs="Arial"/>
          <w:sz w:val="26"/>
          <w:szCs w:val="26"/>
        </w:rPr>
        <w:t>)</w:t>
      </w:r>
    </w:p>
    <w:p w:rsidR="00593EBF" w:rsidRPr="00EF38A3" w:rsidRDefault="00593EBF" w:rsidP="00EF38A3">
      <w:pPr>
        <w:tabs>
          <w:tab w:val="left" w:pos="839"/>
        </w:tabs>
        <w:spacing w:after="0" w:line="240" w:lineRule="auto"/>
        <w:jc w:val="center"/>
        <w:rPr>
          <w:rFonts w:cstheme="minorHAnsi"/>
          <w:sz w:val="20"/>
          <w:szCs w:val="20"/>
        </w:rPr>
      </w:pPr>
      <w:r w:rsidRPr="00EF38A3">
        <w:rPr>
          <w:rFonts w:cstheme="minorHAnsi"/>
          <w:sz w:val="20"/>
          <w:szCs w:val="20"/>
        </w:rPr>
        <w:t xml:space="preserve">300012, Тульская область, </w:t>
      </w:r>
      <w:proofErr w:type="spellStart"/>
      <w:r w:rsidRPr="00EF38A3">
        <w:rPr>
          <w:rFonts w:cstheme="minorHAnsi"/>
          <w:sz w:val="20"/>
          <w:szCs w:val="20"/>
        </w:rPr>
        <w:t>г.о</w:t>
      </w:r>
      <w:proofErr w:type="spellEnd"/>
      <w:r w:rsidRPr="00EF38A3">
        <w:rPr>
          <w:rFonts w:cstheme="minorHAnsi"/>
          <w:sz w:val="20"/>
          <w:szCs w:val="20"/>
        </w:rPr>
        <w:t>. Город Тула, г Тула, проезд Тимирязева, д. 2</w:t>
      </w:r>
    </w:p>
    <w:p w:rsidR="00EF38A3" w:rsidRPr="00EF38A3" w:rsidRDefault="00593EBF" w:rsidP="00EF38A3">
      <w:pPr>
        <w:tabs>
          <w:tab w:val="left" w:pos="839"/>
        </w:tabs>
        <w:spacing w:after="0" w:line="240" w:lineRule="auto"/>
        <w:jc w:val="center"/>
        <w:rPr>
          <w:rFonts w:cstheme="minorHAnsi"/>
          <w:sz w:val="20"/>
          <w:szCs w:val="20"/>
        </w:rPr>
      </w:pPr>
      <w:r w:rsidRPr="00EF38A3">
        <w:rPr>
          <w:rFonts w:cstheme="minorHAnsi"/>
          <w:sz w:val="20"/>
          <w:szCs w:val="20"/>
        </w:rPr>
        <w:t>Тел</w:t>
      </w:r>
      <w:r w:rsidR="00EF38A3" w:rsidRPr="00EF38A3">
        <w:rPr>
          <w:rFonts w:cstheme="minorHAnsi"/>
          <w:sz w:val="20"/>
          <w:szCs w:val="20"/>
        </w:rPr>
        <w:t>.</w:t>
      </w:r>
      <w:r w:rsidRPr="00EF38A3">
        <w:rPr>
          <w:rFonts w:cstheme="minorHAnsi"/>
          <w:sz w:val="20"/>
          <w:szCs w:val="20"/>
        </w:rPr>
        <w:t xml:space="preserve">: +7(4872) 58-58-01, </w:t>
      </w:r>
      <w:proofErr w:type="spellStart"/>
      <w:r w:rsidR="00270DCF" w:rsidRPr="00EF38A3">
        <w:rPr>
          <w:rFonts w:cstheme="minorHAnsi"/>
          <w:sz w:val="20"/>
          <w:szCs w:val="20"/>
        </w:rPr>
        <w:t>оф.сайт</w:t>
      </w:r>
      <w:proofErr w:type="spellEnd"/>
      <w:r w:rsidR="00270DCF" w:rsidRPr="00EF38A3">
        <w:rPr>
          <w:rFonts w:cstheme="minorHAnsi"/>
          <w:sz w:val="20"/>
          <w:szCs w:val="20"/>
        </w:rPr>
        <w:t xml:space="preserve">: </w:t>
      </w:r>
      <w:r w:rsidRPr="00EF38A3">
        <w:rPr>
          <w:rFonts w:cstheme="minorHAnsi"/>
          <w:sz w:val="20"/>
          <w:szCs w:val="20"/>
        </w:rPr>
        <w:t xml:space="preserve"> </w:t>
      </w:r>
      <w:hyperlink r:id="rId9" w:history="1">
        <w:r w:rsidRPr="00EF38A3">
          <w:rPr>
            <w:rStyle w:val="a3"/>
            <w:rFonts w:cstheme="minorHAnsi"/>
            <w:color w:val="auto"/>
            <w:sz w:val="20"/>
            <w:szCs w:val="20"/>
            <w:u w:val="none"/>
            <w:lang w:val="en-US"/>
          </w:rPr>
          <w:t>https</w:t>
        </w:r>
        <w:r w:rsidRPr="00EF38A3">
          <w:rPr>
            <w:rStyle w:val="a3"/>
            <w:rFonts w:cstheme="minorHAnsi"/>
            <w:color w:val="auto"/>
            <w:sz w:val="20"/>
            <w:szCs w:val="20"/>
            <w:u w:val="none"/>
          </w:rPr>
          <w:t>://</w:t>
        </w:r>
        <w:r w:rsidRPr="00EF38A3">
          <w:rPr>
            <w:rStyle w:val="a3"/>
            <w:rFonts w:cstheme="minorHAnsi"/>
            <w:color w:val="auto"/>
            <w:sz w:val="20"/>
            <w:szCs w:val="20"/>
            <w:u w:val="none"/>
            <w:lang w:val="en-US"/>
          </w:rPr>
          <w:t>dinamo</w:t>
        </w:r>
        <w:r w:rsidRPr="00EF38A3">
          <w:rPr>
            <w:rStyle w:val="a3"/>
            <w:rFonts w:cstheme="minorHAnsi"/>
            <w:color w:val="auto"/>
            <w:sz w:val="20"/>
            <w:szCs w:val="20"/>
            <w:u w:val="none"/>
          </w:rPr>
          <w:t>71.</w:t>
        </w:r>
        <w:r w:rsidRPr="00EF38A3">
          <w:rPr>
            <w:rStyle w:val="a3"/>
            <w:rFonts w:cstheme="minorHAnsi"/>
            <w:color w:val="auto"/>
            <w:sz w:val="20"/>
            <w:szCs w:val="20"/>
            <w:u w:val="none"/>
            <w:lang w:val="en-US"/>
          </w:rPr>
          <w:t>ru</w:t>
        </w:r>
      </w:hyperlink>
      <w:r w:rsidRPr="00EF38A3">
        <w:rPr>
          <w:rFonts w:cstheme="minorHAnsi"/>
          <w:sz w:val="20"/>
          <w:szCs w:val="20"/>
        </w:rPr>
        <w:t xml:space="preserve"> ; </w:t>
      </w:r>
      <w:r w:rsidRPr="00EF38A3">
        <w:rPr>
          <w:rFonts w:cstheme="minorHAnsi"/>
          <w:sz w:val="20"/>
          <w:szCs w:val="20"/>
          <w:lang w:val="en-US"/>
        </w:rPr>
        <w:t>e</w:t>
      </w:r>
      <w:r w:rsidRPr="00EF38A3">
        <w:rPr>
          <w:rFonts w:cstheme="minorHAnsi"/>
          <w:sz w:val="20"/>
          <w:szCs w:val="20"/>
        </w:rPr>
        <w:t>-</w:t>
      </w:r>
      <w:r w:rsidRPr="00EF38A3">
        <w:rPr>
          <w:rFonts w:cstheme="minorHAnsi"/>
          <w:sz w:val="20"/>
          <w:szCs w:val="20"/>
          <w:lang w:val="en-US"/>
        </w:rPr>
        <w:t>mail</w:t>
      </w:r>
      <w:r w:rsidRPr="00EF38A3">
        <w:rPr>
          <w:rFonts w:cstheme="minorHAnsi"/>
          <w:sz w:val="20"/>
          <w:szCs w:val="20"/>
        </w:rPr>
        <w:t xml:space="preserve">: </w:t>
      </w:r>
      <w:hyperlink r:id="rId10" w:history="1">
        <w:r w:rsidR="00EF38A3" w:rsidRPr="00EF38A3">
          <w:rPr>
            <w:rStyle w:val="a3"/>
            <w:rFonts w:cstheme="minorHAnsi"/>
            <w:color w:val="auto"/>
            <w:sz w:val="20"/>
            <w:szCs w:val="20"/>
            <w:u w:val="none"/>
            <w:lang w:val="en-US"/>
          </w:rPr>
          <w:t>uc</w:t>
        </w:r>
        <w:r w:rsidR="00EF38A3" w:rsidRPr="00EF38A3">
          <w:rPr>
            <w:rStyle w:val="a3"/>
            <w:rFonts w:cstheme="minorHAnsi"/>
            <w:color w:val="auto"/>
            <w:sz w:val="20"/>
            <w:szCs w:val="20"/>
            <w:u w:val="none"/>
          </w:rPr>
          <w:t>_</w:t>
        </w:r>
        <w:r w:rsidR="00EF38A3" w:rsidRPr="00EF38A3">
          <w:rPr>
            <w:rStyle w:val="a3"/>
            <w:rFonts w:cstheme="minorHAnsi"/>
            <w:color w:val="auto"/>
            <w:sz w:val="20"/>
            <w:szCs w:val="20"/>
            <w:u w:val="none"/>
            <w:lang w:val="en-US"/>
          </w:rPr>
          <w:t>dinamo</w:t>
        </w:r>
        <w:r w:rsidR="00EF38A3" w:rsidRPr="00EF38A3">
          <w:rPr>
            <w:rStyle w:val="a3"/>
            <w:rFonts w:cstheme="minorHAnsi"/>
            <w:color w:val="auto"/>
            <w:sz w:val="20"/>
            <w:szCs w:val="20"/>
            <w:u w:val="none"/>
          </w:rPr>
          <w:t>@</w:t>
        </w:r>
        <w:r w:rsidR="00EF38A3" w:rsidRPr="00EF38A3">
          <w:rPr>
            <w:rStyle w:val="a3"/>
            <w:rFonts w:cstheme="minorHAnsi"/>
            <w:color w:val="auto"/>
            <w:sz w:val="20"/>
            <w:szCs w:val="20"/>
            <w:u w:val="none"/>
            <w:lang w:val="en-US"/>
          </w:rPr>
          <w:t>mail</w:t>
        </w:r>
        <w:r w:rsidR="00EF38A3" w:rsidRPr="00EF38A3">
          <w:rPr>
            <w:rStyle w:val="a3"/>
            <w:rFonts w:cstheme="minorHAnsi"/>
            <w:color w:val="auto"/>
            <w:sz w:val="20"/>
            <w:szCs w:val="20"/>
            <w:u w:val="none"/>
          </w:rPr>
          <w:t>.</w:t>
        </w:r>
        <w:proofErr w:type="spellStart"/>
        <w:r w:rsidR="00EF38A3" w:rsidRPr="00EF38A3">
          <w:rPr>
            <w:rStyle w:val="a3"/>
            <w:rFonts w:cstheme="minorHAnsi"/>
            <w:color w:val="auto"/>
            <w:sz w:val="20"/>
            <w:szCs w:val="20"/>
            <w:u w:val="none"/>
            <w:lang w:val="en-US"/>
          </w:rPr>
          <w:t>ru</w:t>
        </w:r>
        <w:proofErr w:type="spellEnd"/>
      </w:hyperlink>
    </w:p>
    <w:p w:rsidR="00D720A0" w:rsidRPr="00EF38A3" w:rsidRDefault="00EF38A3" w:rsidP="00EF38A3">
      <w:pPr>
        <w:pBdr>
          <w:bottom w:val="single" w:sz="12" w:space="1" w:color="auto"/>
        </w:pBdr>
        <w:tabs>
          <w:tab w:val="left" w:pos="839"/>
        </w:tabs>
        <w:spacing w:after="0" w:line="240" w:lineRule="auto"/>
        <w:rPr>
          <w:rFonts w:cstheme="minorHAnsi"/>
          <w:sz w:val="20"/>
          <w:szCs w:val="20"/>
        </w:rPr>
      </w:pPr>
      <w:r w:rsidRPr="00EF38A3">
        <w:rPr>
          <w:rFonts w:cstheme="minorHAnsi"/>
          <w:sz w:val="20"/>
          <w:szCs w:val="20"/>
        </w:rPr>
        <w:t xml:space="preserve">                                     </w:t>
      </w:r>
      <w:r w:rsidR="00270DCF" w:rsidRPr="00270DCF">
        <w:rPr>
          <w:rFonts w:eastAsia="Times New Roman" w:cstheme="minorHAnsi"/>
          <w:sz w:val="20"/>
          <w:szCs w:val="20"/>
          <w:lang w:eastAsia="ru-RU"/>
        </w:rPr>
        <w:t>ИНН</w:t>
      </w:r>
      <w:r w:rsidR="00270DCF" w:rsidRPr="00EF38A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270DCF" w:rsidRPr="00270DCF">
        <w:rPr>
          <w:rFonts w:eastAsia="Times New Roman" w:cstheme="minorHAnsi"/>
          <w:sz w:val="20"/>
          <w:szCs w:val="20"/>
          <w:lang w:eastAsia="ru-RU"/>
        </w:rPr>
        <w:t>7100065822</w:t>
      </w:r>
      <w:r w:rsidR="00270DCF" w:rsidRPr="00EF38A3">
        <w:rPr>
          <w:rFonts w:eastAsia="Times New Roman" w:cstheme="minorHAnsi"/>
          <w:sz w:val="20"/>
          <w:szCs w:val="20"/>
          <w:lang w:eastAsia="ru-RU"/>
        </w:rPr>
        <w:t xml:space="preserve"> / </w:t>
      </w:r>
      <w:r w:rsidR="00270DCF" w:rsidRPr="00270DCF">
        <w:rPr>
          <w:rFonts w:eastAsia="Times New Roman" w:cstheme="minorHAnsi"/>
          <w:sz w:val="20"/>
          <w:szCs w:val="20"/>
          <w:lang w:eastAsia="ru-RU"/>
        </w:rPr>
        <w:t>КПП</w:t>
      </w:r>
      <w:r w:rsidR="00270DCF" w:rsidRPr="00EF38A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270DCF" w:rsidRPr="00270DCF">
        <w:rPr>
          <w:rFonts w:eastAsia="Times New Roman" w:cstheme="minorHAnsi"/>
          <w:sz w:val="20"/>
          <w:szCs w:val="20"/>
          <w:lang w:eastAsia="ru-RU"/>
        </w:rPr>
        <w:t>710001001</w:t>
      </w:r>
      <w:r w:rsidR="00270DCF" w:rsidRPr="00EF38A3">
        <w:rPr>
          <w:rFonts w:eastAsia="Times New Roman" w:cstheme="minorHAnsi"/>
          <w:sz w:val="20"/>
          <w:szCs w:val="20"/>
          <w:lang w:eastAsia="ru-RU"/>
        </w:rPr>
        <w:t xml:space="preserve"> / </w:t>
      </w:r>
      <w:r w:rsidR="00270DCF" w:rsidRPr="00270DCF">
        <w:rPr>
          <w:rFonts w:eastAsia="Times New Roman" w:cstheme="minorHAnsi"/>
          <w:sz w:val="20"/>
          <w:szCs w:val="20"/>
          <w:lang w:eastAsia="ru-RU"/>
        </w:rPr>
        <w:t>ОГРН</w:t>
      </w:r>
      <w:r w:rsidR="00270DCF" w:rsidRPr="00EF38A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270DCF" w:rsidRPr="00270DCF">
        <w:rPr>
          <w:rFonts w:eastAsia="Times New Roman" w:cstheme="minorHAnsi"/>
          <w:sz w:val="20"/>
          <w:szCs w:val="20"/>
          <w:lang w:eastAsia="ru-RU"/>
        </w:rPr>
        <w:t>1257100005238</w:t>
      </w:r>
    </w:p>
    <w:p w:rsidR="00EF38A3" w:rsidRDefault="00EF38A3" w:rsidP="007D16BA">
      <w:pPr>
        <w:tabs>
          <w:tab w:val="left" w:pos="839"/>
        </w:tabs>
      </w:pPr>
    </w:p>
    <w:p w:rsidR="00426F39" w:rsidRDefault="00426F39" w:rsidP="00426F39">
      <w:pPr>
        <w:pStyle w:val="Default"/>
      </w:pPr>
    </w:p>
    <w:p w:rsidR="00426F39" w:rsidRDefault="00426F39" w:rsidP="00426F3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И К А З</w:t>
      </w:r>
    </w:p>
    <w:p w:rsidR="00426F39" w:rsidRDefault="00426F39" w:rsidP="00426F39">
      <w:pPr>
        <w:pStyle w:val="Default"/>
        <w:jc w:val="center"/>
        <w:rPr>
          <w:sz w:val="28"/>
          <w:szCs w:val="28"/>
        </w:rPr>
      </w:pPr>
    </w:p>
    <w:p w:rsidR="00426F39" w:rsidRDefault="00426F39" w:rsidP="00426F39">
      <w:pPr>
        <w:pStyle w:val="Default"/>
        <w:rPr>
          <w:sz w:val="28"/>
          <w:szCs w:val="28"/>
        </w:rPr>
      </w:pPr>
      <w:r w:rsidRPr="00184894">
        <w:rPr>
          <w:sz w:val="28"/>
          <w:szCs w:val="28"/>
        </w:rPr>
        <w:t>«</w:t>
      </w:r>
      <w:r w:rsidR="00293EB9" w:rsidRPr="00184894">
        <w:rPr>
          <w:sz w:val="28"/>
          <w:szCs w:val="28"/>
        </w:rPr>
        <w:t>1</w:t>
      </w:r>
      <w:r w:rsidR="00184894" w:rsidRPr="00184894">
        <w:rPr>
          <w:sz w:val="28"/>
          <w:szCs w:val="28"/>
        </w:rPr>
        <w:t>5</w:t>
      </w:r>
      <w:r w:rsidRPr="00184894">
        <w:rPr>
          <w:sz w:val="28"/>
          <w:szCs w:val="28"/>
        </w:rPr>
        <w:t xml:space="preserve">» </w:t>
      </w:r>
      <w:r w:rsidR="00184894" w:rsidRPr="00184894">
        <w:rPr>
          <w:sz w:val="28"/>
          <w:szCs w:val="28"/>
        </w:rPr>
        <w:t>июля</w:t>
      </w:r>
      <w:r w:rsidRPr="00184894">
        <w:rPr>
          <w:sz w:val="28"/>
          <w:szCs w:val="28"/>
        </w:rPr>
        <w:t xml:space="preserve"> 202</w:t>
      </w:r>
      <w:r w:rsidR="00184894" w:rsidRPr="00184894">
        <w:rPr>
          <w:sz w:val="28"/>
          <w:szCs w:val="28"/>
        </w:rPr>
        <w:t>6</w:t>
      </w:r>
      <w:r w:rsidRPr="00184894">
        <w:rPr>
          <w:sz w:val="28"/>
          <w:szCs w:val="28"/>
        </w:rPr>
        <w:t xml:space="preserve"> г.</w:t>
      </w:r>
      <w:r w:rsidR="00184894">
        <w:rPr>
          <w:sz w:val="28"/>
          <w:szCs w:val="28"/>
        </w:rPr>
        <w:t xml:space="preserve"> </w:t>
      </w:r>
      <w:r w:rsidR="00184894">
        <w:rPr>
          <w:sz w:val="28"/>
          <w:szCs w:val="28"/>
        </w:rPr>
        <w:tab/>
      </w:r>
      <w:r w:rsidR="0018489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</w:t>
      </w:r>
      <w:r w:rsidR="00184894" w:rsidRPr="00184894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</w:p>
    <w:p w:rsidR="00426F39" w:rsidRDefault="00426F39" w:rsidP="00426F3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г. Тула</w:t>
      </w:r>
    </w:p>
    <w:p w:rsidR="00426F39" w:rsidRDefault="00426F39" w:rsidP="00585E60">
      <w:pPr>
        <w:pStyle w:val="Default"/>
        <w:spacing w:line="276" w:lineRule="auto"/>
        <w:ind w:right="4961"/>
        <w:rPr>
          <w:sz w:val="28"/>
          <w:szCs w:val="28"/>
        </w:rPr>
      </w:pPr>
    </w:p>
    <w:p w:rsidR="00426F39" w:rsidRDefault="00426F39" w:rsidP="00585E60">
      <w:pPr>
        <w:pStyle w:val="Default"/>
        <w:spacing w:line="276" w:lineRule="auto"/>
        <w:ind w:right="4961"/>
        <w:jc w:val="both"/>
        <w:rPr>
          <w:sz w:val="18"/>
          <w:szCs w:val="18"/>
        </w:rPr>
      </w:pPr>
      <w:r>
        <w:rPr>
          <w:sz w:val="28"/>
          <w:szCs w:val="28"/>
        </w:rPr>
        <w:t>Об утверждении Положения о языке образования в автономной некоммерческой организации дополнительного профессионального образования «Учебный центр «Динамо»</w:t>
      </w:r>
      <w:r>
        <w:rPr>
          <w:rStyle w:val="a7"/>
          <w:sz w:val="28"/>
          <w:szCs w:val="28"/>
        </w:rPr>
        <w:footnoteReference w:id="1"/>
      </w:r>
    </w:p>
    <w:p w:rsidR="00426F39" w:rsidRDefault="00426F39" w:rsidP="00585E60">
      <w:pPr>
        <w:pStyle w:val="Default"/>
        <w:spacing w:line="276" w:lineRule="auto"/>
        <w:ind w:right="4961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26F39" w:rsidRDefault="00426F39" w:rsidP="00585E60">
      <w:pPr>
        <w:pStyle w:val="Default"/>
        <w:spacing w:line="276" w:lineRule="auto"/>
        <w:rPr>
          <w:sz w:val="18"/>
          <w:szCs w:val="18"/>
        </w:rPr>
      </w:pPr>
      <w:r>
        <w:rPr>
          <w:sz w:val="20"/>
          <w:szCs w:val="20"/>
        </w:rPr>
        <w:t xml:space="preserve"> </w:t>
      </w:r>
    </w:p>
    <w:p w:rsidR="00426F39" w:rsidRDefault="00426F39" w:rsidP="00585E60">
      <w:pPr>
        <w:pStyle w:val="Default"/>
        <w:spacing w:line="276" w:lineRule="auto"/>
        <w:ind w:firstLine="851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В соответствии со статьей 14 Федерального закона от </w:t>
      </w:r>
      <w:r>
        <w:rPr>
          <w:sz w:val="27"/>
          <w:szCs w:val="27"/>
        </w:rPr>
        <w:t>29 декабря 2012 г. № 273-Ф3 «Об образовании в Российской Федерации</w:t>
      </w:r>
      <w:r>
        <w:rPr>
          <w:sz w:val="28"/>
          <w:szCs w:val="28"/>
        </w:rPr>
        <w:t>»</w:t>
      </w:r>
      <w:r w:rsidR="00D95030">
        <w:rPr>
          <w:sz w:val="28"/>
          <w:szCs w:val="28"/>
        </w:rPr>
        <w:t xml:space="preserve"> - </w:t>
      </w:r>
      <w:r>
        <w:rPr>
          <w:sz w:val="27"/>
          <w:szCs w:val="27"/>
        </w:rPr>
        <w:t xml:space="preserve"> </w:t>
      </w:r>
    </w:p>
    <w:p w:rsidR="00D95030" w:rsidRDefault="00D95030" w:rsidP="00585E60">
      <w:pPr>
        <w:pStyle w:val="Default"/>
        <w:spacing w:line="276" w:lineRule="auto"/>
        <w:ind w:firstLine="851"/>
        <w:jc w:val="both"/>
        <w:rPr>
          <w:b/>
          <w:bCs/>
          <w:sz w:val="28"/>
          <w:szCs w:val="28"/>
        </w:rPr>
      </w:pPr>
    </w:p>
    <w:p w:rsidR="00426F39" w:rsidRDefault="00426F39" w:rsidP="00585E60">
      <w:pPr>
        <w:pStyle w:val="Default"/>
        <w:spacing w:line="276" w:lineRule="auto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И К А З Ы В А Ю:</w:t>
      </w:r>
    </w:p>
    <w:p w:rsidR="00D95030" w:rsidRDefault="00D95030" w:rsidP="00585E60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</w:p>
    <w:p w:rsidR="00426F39" w:rsidRDefault="00426F39" w:rsidP="00585E60">
      <w:pPr>
        <w:pStyle w:val="Default"/>
        <w:numPr>
          <w:ilvl w:val="0"/>
          <w:numId w:val="2"/>
        </w:numPr>
        <w:spacing w:after="36"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 языке образования в </w:t>
      </w:r>
      <w:r w:rsidR="00D95030" w:rsidRPr="00D95030">
        <w:rPr>
          <w:sz w:val="28"/>
          <w:szCs w:val="28"/>
        </w:rPr>
        <w:t>«АНО ДПО «Учебный центр «Динамо»</w:t>
      </w:r>
      <w:r>
        <w:rPr>
          <w:sz w:val="28"/>
          <w:szCs w:val="28"/>
        </w:rPr>
        <w:t xml:space="preserve"> согласно приложению. </w:t>
      </w:r>
    </w:p>
    <w:p w:rsidR="00426F39" w:rsidRDefault="00426F39" w:rsidP="00585E60">
      <w:pPr>
        <w:pStyle w:val="Default"/>
        <w:numPr>
          <w:ilvl w:val="0"/>
          <w:numId w:val="2"/>
        </w:numPr>
        <w:spacing w:after="36"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Системному администратору </w:t>
      </w:r>
      <w:r w:rsidR="00967E62">
        <w:rPr>
          <w:sz w:val="28"/>
          <w:szCs w:val="28"/>
        </w:rPr>
        <w:t>Артемову В.С.</w:t>
      </w:r>
      <w:r>
        <w:rPr>
          <w:sz w:val="28"/>
          <w:szCs w:val="28"/>
        </w:rPr>
        <w:t xml:space="preserve"> разместить Положение о языке образования </w:t>
      </w:r>
      <w:r>
        <w:rPr>
          <w:color w:val="171717"/>
          <w:sz w:val="28"/>
          <w:szCs w:val="28"/>
        </w:rPr>
        <w:t xml:space="preserve">в </w:t>
      </w:r>
      <w:r w:rsidR="00D95030" w:rsidRPr="00D95030">
        <w:rPr>
          <w:sz w:val="28"/>
          <w:szCs w:val="28"/>
        </w:rPr>
        <w:t>«АНО ДПО «Учебный центр «Динамо»</w:t>
      </w:r>
      <w:r w:rsidR="00D950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сайте организации в сети «Интернет». </w:t>
      </w:r>
    </w:p>
    <w:p w:rsidR="00D95030" w:rsidRDefault="00426F39" w:rsidP="00585E60">
      <w:pPr>
        <w:pStyle w:val="Default"/>
        <w:numPr>
          <w:ilvl w:val="0"/>
          <w:numId w:val="2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D95030">
        <w:rPr>
          <w:sz w:val="28"/>
          <w:szCs w:val="28"/>
        </w:rPr>
        <w:t xml:space="preserve">Приказ довести до заинтересованных лиц </w:t>
      </w:r>
      <w:r w:rsidR="00D95030" w:rsidRPr="00D95030">
        <w:rPr>
          <w:sz w:val="28"/>
          <w:szCs w:val="28"/>
        </w:rPr>
        <w:t>«АНО ДПО «Учебный центр «Динамо»</w:t>
      </w:r>
      <w:r w:rsidRPr="00D95030">
        <w:rPr>
          <w:sz w:val="28"/>
          <w:szCs w:val="28"/>
        </w:rPr>
        <w:t xml:space="preserve">. </w:t>
      </w:r>
    </w:p>
    <w:p w:rsidR="00426F39" w:rsidRPr="00D95030" w:rsidRDefault="00426F39" w:rsidP="00585E60">
      <w:pPr>
        <w:pStyle w:val="Default"/>
        <w:numPr>
          <w:ilvl w:val="0"/>
          <w:numId w:val="2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D95030">
        <w:rPr>
          <w:sz w:val="28"/>
          <w:szCs w:val="28"/>
        </w:rPr>
        <w:t xml:space="preserve"> Контроль за выполнением приказа оставляю за собой. </w:t>
      </w:r>
    </w:p>
    <w:p w:rsidR="00D95030" w:rsidRDefault="00D95030" w:rsidP="00585E60">
      <w:pPr>
        <w:pStyle w:val="Default"/>
        <w:spacing w:line="276" w:lineRule="auto"/>
        <w:jc w:val="both"/>
        <w:rPr>
          <w:sz w:val="28"/>
          <w:szCs w:val="28"/>
        </w:rPr>
      </w:pPr>
    </w:p>
    <w:p w:rsidR="00692E63" w:rsidRDefault="00692E63" w:rsidP="00585E60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</w:p>
    <w:p w:rsidR="005C78C5" w:rsidRDefault="00426F39" w:rsidP="00585E60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</w:p>
    <w:p w:rsidR="00593EBF" w:rsidRPr="00270DCF" w:rsidRDefault="001B70FB" w:rsidP="00585E60">
      <w:pPr>
        <w:pStyle w:val="Default"/>
        <w:spacing w:line="276" w:lineRule="auto"/>
        <w:ind w:firstLine="851"/>
        <w:jc w:val="both"/>
      </w:pPr>
      <w:r w:rsidRPr="00D95030">
        <w:rPr>
          <w:sz w:val="28"/>
          <w:szCs w:val="28"/>
        </w:rPr>
        <w:t>АНО ДПО «Учебный центр «Динамо»</w:t>
      </w:r>
      <w:r w:rsidR="00426F39">
        <w:rPr>
          <w:sz w:val="28"/>
          <w:szCs w:val="28"/>
        </w:rPr>
        <w:t xml:space="preserve"> </w:t>
      </w:r>
      <w:r w:rsidR="005C78C5">
        <w:rPr>
          <w:sz w:val="28"/>
          <w:szCs w:val="28"/>
        </w:rPr>
        <w:tab/>
      </w:r>
      <w:r w:rsidR="005C78C5">
        <w:rPr>
          <w:sz w:val="28"/>
          <w:szCs w:val="28"/>
        </w:rPr>
        <w:tab/>
      </w:r>
      <w:r w:rsidR="005C78C5">
        <w:rPr>
          <w:sz w:val="28"/>
          <w:szCs w:val="28"/>
        </w:rPr>
        <w:tab/>
      </w:r>
      <w:r w:rsidR="005C78C5">
        <w:rPr>
          <w:sz w:val="28"/>
          <w:szCs w:val="28"/>
        </w:rPr>
        <w:tab/>
      </w:r>
      <w:r w:rsidR="00C3571A">
        <w:rPr>
          <w:sz w:val="28"/>
          <w:szCs w:val="28"/>
        </w:rPr>
        <w:t>Зайцев А.А.</w:t>
      </w:r>
    </w:p>
    <w:p w:rsidR="00593EBF" w:rsidRDefault="00593EBF" w:rsidP="007D16BA">
      <w:pPr>
        <w:tabs>
          <w:tab w:val="left" w:pos="839"/>
        </w:tabs>
      </w:pPr>
    </w:p>
    <w:p w:rsidR="003858A8" w:rsidRPr="00332BFD" w:rsidRDefault="003858A8" w:rsidP="00585E60">
      <w:pPr>
        <w:tabs>
          <w:tab w:val="left" w:pos="839"/>
        </w:tabs>
        <w:spacing w:after="0"/>
        <w:ind w:left="6946"/>
        <w:rPr>
          <w:rFonts w:ascii="Times New Roman" w:hAnsi="Times New Roman" w:cs="Times New Roman"/>
          <w:sz w:val="20"/>
          <w:szCs w:val="20"/>
        </w:rPr>
      </w:pPr>
      <w:r>
        <w:br w:type="page"/>
      </w:r>
      <w:r w:rsidRPr="00332BFD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</w:p>
    <w:p w:rsidR="003858A8" w:rsidRPr="00332BFD" w:rsidRDefault="003858A8" w:rsidP="00332BFD">
      <w:pPr>
        <w:pStyle w:val="Default"/>
        <w:ind w:left="6946"/>
        <w:rPr>
          <w:sz w:val="20"/>
          <w:szCs w:val="20"/>
        </w:rPr>
      </w:pPr>
      <w:r w:rsidRPr="00332BFD">
        <w:rPr>
          <w:sz w:val="20"/>
          <w:szCs w:val="20"/>
        </w:rPr>
        <w:t xml:space="preserve">к приказу АНО ДПО </w:t>
      </w:r>
    </w:p>
    <w:p w:rsidR="003858A8" w:rsidRPr="00332BFD" w:rsidRDefault="003858A8" w:rsidP="00332BFD">
      <w:pPr>
        <w:pStyle w:val="Default"/>
        <w:ind w:left="6946"/>
        <w:rPr>
          <w:sz w:val="20"/>
          <w:szCs w:val="20"/>
        </w:rPr>
      </w:pPr>
      <w:r w:rsidRPr="00332BFD">
        <w:rPr>
          <w:sz w:val="20"/>
          <w:szCs w:val="20"/>
        </w:rPr>
        <w:t>«</w:t>
      </w:r>
      <w:r w:rsidR="00332BFD" w:rsidRPr="00332BFD">
        <w:rPr>
          <w:sz w:val="20"/>
          <w:szCs w:val="20"/>
        </w:rPr>
        <w:t>Учебный центр «Динамо</w:t>
      </w:r>
      <w:r w:rsidRPr="00332BFD">
        <w:rPr>
          <w:sz w:val="20"/>
          <w:szCs w:val="20"/>
        </w:rPr>
        <w:t xml:space="preserve">» </w:t>
      </w:r>
    </w:p>
    <w:p w:rsidR="003858A8" w:rsidRPr="00332BFD" w:rsidRDefault="00332BFD" w:rsidP="00585E60">
      <w:pPr>
        <w:tabs>
          <w:tab w:val="left" w:pos="839"/>
        </w:tabs>
        <w:ind w:left="6946"/>
        <w:rPr>
          <w:rFonts w:ascii="Times New Roman" w:hAnsi="Times New Roman" w:cs="Times New Roman"/>
          <w:sz w:val="20"/>
          <w:szCs w:val="20"/>
        </w:rPr>
      </w:pPr>
      <w:r w:rsidRPr="00AC1F97">
        <w:rPr>
          <w:rFonts w:ascii="Times New Roman" w:hAnsi="Times New Roman" w:cs="Times New Roman"/>
          <w:sz w:val="20"/>
          <w:szCs w:val="20"/>
        </w:rPr>
        <w:t xml:space="preserve">от </w:t>
      </w:r>
      <w:r w:rsidR="00AC1F97" w:rsidRPr="00AC1F97">
        <w:rPr>
          <w:rFonts w:ascii="Times New Roman" w:hAnsi="Times New Roman" w:cs="Times New Roman"/>
          <w:sz w:val="20"/>
          <w:szCs w:val="20"/>
        </w:rPr>
        <w:t>15 июля</w:t>
      </w:r>
      <w:r w:rsidR="003858A8" w:rsidRPr="00AC1F97">
        <w:rPr>
          <w:rFonts w:ascii="Times New Roman" w:hAnsi="Times New Roman" w:cs="Times New Roman"/>
          <w:sz w:val="20"/>
          <w:szCs w:val="20"/>
        </w:rPr>
        <w:t xml:space="preserve"> 202</w:t>
      </w:r>
      <w:r w:rsidR="00AC1F97" w:rsidRPr="00AC1F97">
        <w:rPr>
          <w:rFonts w:ascii="Times New Roman" w:hAnsi="Times New Roman" w:cs="Times New Roman"/>
          <w:sz w:val="20"/>
          <w:szCs w:val="20"/>
        </w:rPr>
        <w:t>6</w:t>
      </w:r>
      <w:r w:rsidR="003858A8" w:rsidRPr="00AC1F97">
        <w:rPr>
          <w:rFonts w:ascii="Times New Roman" w:hAnsi="Times New Roman" w:cs="Times New Roman"/>
          <w:sz w:val="20"/>
          <w:szCs w:val="20"/>
        </w:rPr>
        <w:t>г. №</w:t>
      </w:r>
      <w:r w:rsidR="00AC1F97" w:rsidRPr="00AC1F97">
        <w:rPr>
          <w:rFonts w:ascii="Times New Roman" w:hAnsi="Times New Roman" w:cs="Times New Roman"/>
          <w:sz w:val="20"/>
          <w:szCs w:val="20"/>
        </w:rPr>
        <w:t>21</w:t>
      </w:r>
      <w:bookmarkStart w:id="0" w:name="_GoBack"/>
      <w:bookmarkEnd w:id="0"/>
    </w:p>
    <w:p w:rsidR="003858A8" w:rsidRPr="00332BFD" w:rsidRDefault="003858A8" w:rsidP="00332BFD">
      <w:pPr>
        <w:pStyle w:val="Default"/>
        <w:jc w:val="center"/>
        <w:rPr>
          <w:sz w:val="28"/>
          <w:szCs w:val="28"/>
        </w:rPr>
      </w:pPr>
      <w:r w:rsidRPr="00332BFD">
        <w:rPr>
          <w:b/>
          <w:bCs/>
          <w:sz w:val="28"/>
          <w:szCs w:val="28"/>
        </w:rPr>
        <w:t>ПОЛОЖЕНИЕ</w:t>
      </w:r>
    </w:p>
    <w:p w:rsidR="003858A8" w:rsidRPr="00332BFD" w:rsidRDefault="003858A8" w:rsidP="00332BFD">
      <w:pPr>
        <w:pStyle w:val="Default"/>
        <w:jc w:val="center"/>
        <w:rPr>
          <w:sz w:val="28"/>
          <w:szCs w:val="28"/>
        </w:rPr>
      </w:pPr>
      <w:r w:rsidRPr="00332BFD">
        <w:rPr>
          <w:b/>
          <w:bCs/>
          <w:sz w:val="28"/>
          <w:szCs w:val="28"/>
        </w:rPr>
        <w:t>о языке образования в АНО ДПО</w:t>
      </w:r>
    </w:p>
    <w:p w:rsidR="003858A8" w:rsidRPr="00332BFD" w:rsidRDefault="003858A8" w:rsidP="00332BFD">
      <w:pPr>
        <w:tabs>
          <w:tab w:val="left" w:pos="83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2BF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32BFD" w:rsidRPr="00332BFD">
        <w:rPr>
          <w:rFonts w:ascii="Times New Roman" w:hAnsi="Times New Roman" w:cs="Times New Roman"/>
          <w:b/>
          <w:bCs/>
          <w:sz w:val="28"/>
          <w:szCs w:val="28"/>
        </w:rPr>
        <w:t>Учебный центр «Динамо</w:t>
      </w:r>
      <w:r w:rsidR="00332BF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32BFD">
        <w:rPr>
          <w:rStyle w:val="a7"/>
          <w:rFonts w:ascii="Times New Roman" w:hAnsi="Times New Roman" w:cs="Times New Roman"/>
          <w:b/>
          <w:bCs/>
          <w:sz w:val="28"/>
          <w:szCs w:val="28"/>
        </w:rPr>
        <w:footnoteReference w:id="2"/>
      </w:r>
    </w:p>
    <w:p w:rsidR="00332BFD" w:rsidRDefault="00332BFD" w:rsidP="003858A8">
      <w:pPr>
        <w:pStyle w:val="Default"/>
        <w:spacing w:after="36"/>
        <w:rPr>
          <w:b/>
          <w:bCs/>
          <w:sz w:val="28"/>
          <w:szCs w:val="28"/>
        </w:rPr>
      </w:pPr>
    </w:p>
    <w:p w:rsidR="00332BFD" w:rsidRDefault="003858A8" w:rsidP="00585E60">
      <w:pPr>
        <w:pStyle w:val="Default"/>
        <w:widowControl w:val="0"/>
        <w:spacing w:after="36" w:line="276" w:lineRule="auto"/>
        <w:ind w:firstLine="851"/>
        <w:jc w:val="both"/>
        <w:rPr>
          <w:b/>
          <w:bCs/>
          <w:sz w:val="28"/>
          <w:szCs w:val="28"/>
        </w:rPr>
      </w:pPr>
      <w:r w:rsidRPr="00332BFD">
        <w:rPr>
          <w:b/>
          <w:bCs/>
          <w:sz w:val="28"/>
          <w:szCs w:val="28"/>
        </w:rPr>
        <w:t xml:space="preserve">1. ОБЩИЕ ПОЛОЖЕНИЯ </w:t>
      </w:r>
    </w:p>
    <w:p w:rsidR="00332BFD" w:rsidRDefault="00332BFD" w:rsidP="00585E60">
      <w:pPr>
        <w:pStyle w:val="Default"/>
        <w:widowControl w:val="0"/>
        <w:spacing w:after="36" w:line="276" w:lineRule="auto"/>
        <w:ind w:firstLine="851"/>
        <w:jc w:val="both"/>
        <w:rPr>
          <w:b/>
          <w:bCs/>
          <w:sz w:val="28"/>
          <w:szCs w:val="28"/>
        </w:rPr>
      </w:pPr>
    </w:p>
    <w:p w:rsidR="003858A8" w:rsidRPr="00332BFD" w:rsidRDefault="003858A8" w:rsidP="00585E60">
      <w:pPr>
        <w:pStyle w:val="Default"/>
        <w:widowControl w:val="0"/>
        <w:spacing w:after="36"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>1.1. Настоящее Положение определяет язык образования в АНО ДПО «</w:t>
      </w:r>
      <w:r w:rsidR="00585E60" w:rsidRPr="00D95030">
        <w:rPr>
          <w:sz w:val="28"/>
          <w:szCs w:val="28"/>
        </w:rPr>
        <w:t>Учебный центр «Динамо</w:t>
      </w:r>
      <w:r w:rsidRPr="00332BFD">
        <w:rPr>
          <w:sz w:val="28"/>
          <w:szCs w:val="28"/>
        </w:rPr>
        <w:t xml:space="preserve">».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>1.2. Настоящее Положение</w:t>
      </w:r>
      <w:r w:rsidR="00332BFD">
        <w:rPr>
          <w:sz w:val="28"/>
          <w:szCs w:val="28"/>
        </w:rPr>
        <w:t xml:space="preserve"> разработано в соответствии с: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 xml:space="preserve">Конституцией Российской Федерации (принята всенародным голосованием 12.12.1993 с изменениями, одобренными в ходе общероссийского голосования 01.07.2020)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 xml:space="preserve">Федеральным законом от 29.12.2012 №273-ФЗ «Об образовании в Российской Федерации»;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 xml:space="preserve">Федеральным законом от 01.06.2005 №53-ФЗ «О государственном языке Российской Федерации»;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 xml:space="preserve">Приказом </w:t>
      </w:r>
      <w:proofErr w:type="spellStart"/>
      <w:r w:rsidRPr="00332BFD">
        <w:rPr>
          <w:sz w:val="28"/>
          <w:szCs w:val="28"/>
        </w:rPr>
        <w:t>Минобрнауки</w:t>
      </w:r>
      <w:proofErr w:type="spellEnd"/>
      <w:r w:rsidRPr="00332BFD">
        <w:rPr>
          <w:sz w:val="28"/>
          <w:szCs w:val="28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программам»;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 xml:space="preserve">Приказом </w:t>
      </w:r>
      <w:proofErr w:type="spellStart"/>
      <w:r w:rsidRPr="00332BFD">
        <w:rPr>
          <w:sz w:val="28"/>
          <w:szCs w:val="28"/>
        </w:rPr>
        <w:t>Минпросвещения</w:t>
      </w:r>
      <w:proofErr w:type="spellEnd"/>
      <w:r w:rsidRPr="00332BFD">
        <w:rPr>
          <w:sz w:val="28"/>
          <w:szCs w:val="28"/>
        </w:rPr>
        <w:t xml:space="preserve"> России от 26.08.2020 № 438 «Об утверждении Порядка организации и осуществления образовательной деятельности по основным программам профессионального обучения»;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 xml:space="preserve">Приказ </w:t>
      </w:r>
      <w:proofErr w:type="spellStart"/>
      <w:r w:rsidRPr="00332BFD">
        <w:rPr>
          <w:sz w:val="28"/>
          <w:szCs w:val="28"/>
        </w:rPr>
        <w:t>Минпросвещения</w:t>
      </w:r>
      <w:proofErr w:type="spellEnd"/>
      <w:r w:rsidRPr="00332BFD">
        <w:rPr>
          <w:sz w:val="28"/>
          <w:szCs w:val="28"/>
        </w:rPr>
        <w:t xml:space="preserve">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>Уставом и локальными актами организации АНО ДПО «</w:t>
      </w:r>
      <w:r w:rsidR="00585E60" w:rsidRPr="00D95030">
        <w:rPr>
          <w:sz w:val="28"/>
          <w:szCs w:val="28"/>
        </w:rPr>
        <w:t>Учебный центр «Динамо</w:t>
      </w:r>
      <w:r w:rsidRPr="00332BFD">
        <w:rPr>
          <w:sz w:val="28"/>
          <w:szCs w:val="28"/>
        </w:rPr>
        <w:t xml:space="preserve">». </w:t>
      </w:r>
    </w:p>
    <w:p w:rsidR="003858A8" w:rsidRPr="00332BFD" w:rsidRDefault="003858A8" w:rsidP="00585E60">
      <w:pPr>
        <w:pStyle w:val="Default"/>
        <w:widowControl w:val="0"/>
        <w:spacing w:line="276" w:lineRule="auto"/>
        <w:ind w:firstLine="851"/>
        <w:jc w:val="both"/>
        <w:rPr>
          <w:sz w:val="28"/>
          <w:szCs w:val="28"/>
        </w:rPr>
      </w:pPr>
      <w:r w:rsidRPr="00332BFD">
        <w:rPr>
          <w:sz w:val="28"/>
          <w:szCs w:val="28"/>
        </w:rPr>
        <w:t xml:space="preserve">1.3. Действие настоящего положения обязательно для всех работников организующих и контролирующий образовательный процесс в организации, а также педагогических работников, осуществляющих его реализацию. </w:t>
      </w:r>
    </w:p>
    <w:p w:rsidR="003858A8" w:rsidRDefault="003858A8" w:rsidP="00585E60">
      <w:pPr>
        <w:widowControl w:val="0"/>
        <w:tabs>
          <w:tab w:val="left" w:pos="839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2BFD">
        <w:rPr>
          <w:rFonts w:ascii="Times New Roman" w:hAnsi="Times New Roman" w:cs="Times New Roman"/>
          <w:sz w:val="28"/>
          <w:szCs w:val="28"/>
        </w:rPr>
        <w:t>1.4. Действие настоящего Положения распространяется на все формы обучения по реализуемым образовательным программам АНО ДПО «</w:t>
      </w:r>
      <w:r w:rsidR="00585E60" w:rsidRPr="00585E60">
        <w:rPr>
          <w:rFonts w:ascii="Times New Roman" w:hAnsi="Times New Roman" w:cs="Times New Roman"/>
          <w:sz w:val="28"/>
          <w:szCs w:val="28"/>
        </w:rPr>
        <w:t>Учебный центр «Динамо</w:t>
      </w:r>
      <w:r w:rsidRPr="00332BFD">
        <w:rPr>
          <w:rFonts w:ascii="Times New Roman" w:hAnsi="Times New Roman" w:cs="Times New Roman"/>
          <w:sz w:val="28"/>
          <w:szCs w:val="28"/>
        </w:rPr>
        <w:t>».</w:t>
      </w:r>
    </w:p>
    <w:p w:rsidR="008B6787" w:rsidRDefault="008B6787" w:rsidP="008B6787">
      <w:pPr>
        <w:pStyle w:val="Default"/>
      </w:pP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b/>
          <w:bCs/>
          <w:sz w:val="28"/>
          <w:szCs w:val="28"/>
        </w:rPr>
        <w:lastRenderedPageBreak/>
        <w:t xml:space="preserve">2. ЯЗЫК ПОЛОЧЕНИЯ ОБРАЗОВАНИЯ </w:t>
      </w:r>
    </w:p>
    <w:p w:rsidR="008B6787" w:rsidRPr="008B6787" w:rsidRDefault="008B6787" w:rsidP="008C5938">
      <w:pPr>
        <w:pStyle w:val="Default"/>
        <w:spacing w:after="36" w:line="276" w:lineRule="auto"/>
        <w:ind w:firstLine="851"/>
        <w:jc w:val="both"/>
        <w:rPr>
          <w:sz w:val="28"/>
          <w:szCs w:val="28"/>
        </w:rPr>
      </w:pPr>
    </w:p>
    <w:p w:rsidR="008B6787" w:rsidRPr="008B6787" w:rsidRDefault="008B6787" w:rsidP="008C5938">
      <w:pPr>
        <w:pStyle w:val="Default"/>
        <w:spacing w:after="36"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>2.1. Образовательная деятельность в АНО ДПО «</w:t>
      </w:r>
      <w:r w:rsidR="008C5938" w:rsidRPr="00D95030">
        <w:rPr>
          <w:sz w:val="28"/>
          <w:szCs w:val="28"/>
        </w:rPr>
        <w:t>Учебный центр «Динамо</w:t>
      </w:r>
      <w:r w:rsidRPr="008B6787">
        <w:rPr>
          <w:sz w:val="28"/>
          <w:szCs w:val="28"/>
        </w:rPr>
        <w:t xml:space="preserve">» осуществляется на государственном языке Российской Федерации – русском, согласно статьи 14 Федерального закона от 29.12.2012 №273-ФЗ «Об образовании в Российской Федерации»; </w:t>
      </w:r>
    </w:p>
    <w:p w:rsidR="008B6787" w:rsidRPr="008B6787" w:rsidRDefault="008B6787" w:rsidP="008C5938">
      <w:pPr>
        <w:pStyle w:val="Default"/>
        <w:spacing w:after="36"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2.2. Организация гарантирует получение образования на государственном Российской Федерации.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2.3. Обучение в организации осуществляется на русском языке по: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программам профессиональной подготовки по профессиям рабочих, должностям служащих;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дополнительным профессиональным программам;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дополнительным общеобразовательным общеразвивающим программам.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>2.4. Все документы необходимые для зачисления в АНО ДПО «</w:t>
      </w:r>
      <w:r w:rsidR="008C5938" w:rsidRPr="00D95030">
        <w:rPr>
          <w:sz w:val="28"/>
          <w:szCs w:val="28"/>
        </w:rPr>
        <w:t>Учебный центр «Динамо</w:t>
      </w:r>
      <w:r w:rsidRPr="008B6787">
        <w:rPr>
          <w:sz w:val="28"/>
          <w:szCs w:val="28"/>
        </w:rPr>
        <w:t xml:space="preserve">» предоставляются в организацию на русском языке и (или) вместе с заверенными в установленном порядке переводом на русский язык.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2.5. Учебно-методическая документация по организации учебного процесса формируется на русском языке.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2.6. Документы о квалификации и об обучении, а также их дубликаты оформляются на государственном языке Российской Федерации </w:t>
      </w:r>
      <w:r w:rsidR="008C5938">
        <w:rPr>
          <w:sz w:val="28"/>
          <w:szCs w:val="28"/>
        </w:rPr>
        <w:t>–</w:t>
      </w:r>
      <w:r w:rsidRPr="008B6787">
        <w:rPr>
          <w:sz w:val="28"/>
          <w:szCs w:val="28"/>
        </w:rPr>
        <w:t xml:space="preserve"> русском и заверяются печатью организации. </w:t>
      </w:r>
    </w:p>
    <w:p w:rsidR="00585E60" w:rsidRDefault="008B6787" w:rsidP="008C5938">
      <w:pPr>
        <w:widowControl w:val="0"/>
        <w:tabs>
          <w:tab w:val="left" w:pos="839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6787">
        <w:rPr>
          <w:rFonts w:ascii="Times New Roman" w:hAnsi="Times New Roman" w:cs="Times New Roman"/>
          <w:sz w:val="28"/>
          <w:szCs w:val="28"/>
        </w:rPr>
        <w:t>2.7. АНО ДПО «</w:t>
      </w:r>
      <w:r w:rsidR="008C5938" w:rsidRPr="008C5938">
        <w:rPr>
          <w:rFonts w:ascii="Times New Roman" w:hAnsi="Times New Roman" w:cs="Times New Roman"/>
          <w:sz w:val="28"/>
          <w:szCs w:val="28"/>
        </w:rPr>
        <w:t>Учебный центр «Динамо</w:t>
      </w:r>
      <w:r w:rsidRPr="008B6787">
        <w:rPr>
          <w:rFonts w:ascii="Times New Roman" w:hAnsi="Times New Roman" w:cs="Times New Roman"/>
          <w:sz w:val="28"/>
          <w:szCs w:val="28"/>
        </w:rPr>
        <w:t>» не предоставляет услуги по организации преподавания и изучения отдельных учебных курсов, дисциплин (модулей) и иных компонентов на иностранных языках (</w:t>
      </w:r>
      <w:proofErr w:type="spellStart"/>
      <w:r w:rsidRPr="008B6787">
        <w:rPr>
          <w:rFonts w:ascii="Times New Roman" w:hAnsi="Times New Roman" w:cs="Times New Roman"/>
          <w:sz w:val="28"/>
          <w:szCs w:val="28"/>
        </w:rPr>
        <w:t>билингвальное</w:t>
      </w:r>
      <w:proofErr w:type="spellEnd"/>
      <w:r w:rsidRPr="008B6787">
        <w:rPr>
          <w:rFonts w:ascii="Times New Roman" w:hAnsi="Times New Roman" w:cs="Times New Roman"/>
          <w:sz w:val="28"/>
          <w:szCs w:val="28"/>
        </w:rPr>
        <w:t xml:space="preserve"> обучение).</w:t>
      </w:r>
    </w:p>
    <w:p w:rsidR="008C5938" w:rsidRDefault="008C5938" w:rsidP="008C5938">
      <w:pPr>
        <w:pStyle w:val="Default"/>
        <w:spacing w:line="276" w:lineRule="auto"/>
        <w:ind w:firstLine="851"/>
        <w:jc w:val="both"/>
        <w:rPr>
          <w:b/>
          <w:bCs/>
          <w:sz w:val="28"/>
          <w:szCs w:val="28"/>
        </w:rPr>
      </w:pPr>
    </w:p>
    <w:p w:rsidR="008B6787" w:rsidRDefault="008B6787" w:rsidP="008C5938">
      <w:pPr>
        <w:pStyle w:val="Default"/>
        <w:spacing w:line="276" w:lineRule="auto"/>
        <w:ind w:firstLine="851"/>
        <w:jc w:val="both"/>
        <w:rPr>
          <w:b/>
          <w:bCs/>
          <w:sz w:val="28"/>
          <w:szCs w:val="28"/>
        </w:rPr>
      </w:pPr>
      <w:r w:rsidRPr="008B6787">
        <w:rPr>
          <w:b/>
          <w:bCs/>
          <w:sz w:val="28"/>
          <w:szCs w:val="28"/>
        </w:rPr>
        <w:t xml:space="preserve">4. ЗАКЛЮЧИТЕЛЬНЫЕ ПОЛОЖЕНИЯ </w:t>
      </w:r>
    </w:p>
    <w:p w:rsidR="008C5938" w:rsidRPr="008B6787" w:rsidRDefault="008C5938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3.1. Информация закрепленная, а настоящем положении доводится </w:t>
      </w:r>
      <w:proofErr w:type="gramStart"/>
      <w:r w:rsidR="008C5938">
        <w:rPr>
          <w:sz w:val="28"/>
          <w:szCs w:val="28"/>
        </w:rPr>
        <w:t xml:space="preserve">до </w:t>
      </w:r>
      <w:r w:rsidRPr="008B6787">
        <w:rPr>
          <w:sz w:val="28"/>
          <w:szCs w:val="28"/>
        </w:rPr>
        <w:t>сведений</w:t>
      </w:r>
      <w:proofErr w:type="gramEnd"/>
      <w:r w:rsidR="008C5938">
        <w:rPr>
          <w:sz w:val="28"/>
          <w:szCs w:val="28"/>
        </w:rPr>
        <w:t xml:space="preserve"> </w:t>
      </w:r>
      <w:r w:rsidRPr="008B6787">
        <w:rPr>
          <w:sz w:val="28"/>
          <w:szCs w:val="28"/>
        </w:rPr>
        <w:t xml:space="preserve">обучающихся посредством размещения на официальном сайте организации в сети Интернет. </w:t>
      </w:r>
    </w:p>
    <w:p w:rsidR="008B6787" w:rsidRPr="008B6787" w:rsidRDefault="008B6787" w:rsidP="008C5938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 w:rsidRPr="008B6787">
        <w:rPr>
          <w:sz w:val="28"/>
          <w:szCs w:val="28"/>
        </w:rPr>
        <w:t xml:space="preserve">3.2. Настоящее Положение может быть пересмотрено в случае изменения действующего законодательства Российской Федерации, путем внесения изменений и (или) дополнений к данному Положению или изложения его в новой редакции. </w:t>
      </w:r>
    </w:p>
    <w:p w:rsidR="008B6787" w:rsidRPr="008B6787" w:rsidRDefault="008B6787" w:rsidP="008C5938">
      <w:pPr>
        <w:widowControl w:val="0"/>
        <w:tabs>
          <w:tab w:val="left" w:pos="839"/>
        </w:tabs>
        <w:spacing w:line="276" w:lineRule="auto"/>
        <w:ind w:firstLine="851"/>
        <w:jc w:val="both"/>
        <w:rPr>
          <w:rFonts w:ascii="Times New Roman" w:hAnsi="Times New Roman" w:cs="Times New Roman"/>
        </w:rPr>
      </w:pPr>
      <w:r w:rsidRPr="008B6787">
        <w:rPr>
          <w:rFonts w:ascii="Times New Roman" w:hAnsi="Times New Roman" w:cs="Times New Roman"/>
          <w:sz w:val="28"/>
          <w:szCs w:val="28"/>
        </w:rPr>
        <w:t>3.3. Данное Положение утверждается директором АНО ДПО «</w:t>
      </w:r>
      <w:r w:rsidR="008C5938" w:rsidRPr="008C5938">
        <w:rPr>
          <w:rFonts w:ascii="Times New Roman" w:hAnsi="Times New Roman" w:cs="Times New Roman"/>
          <w:sz w:val="28"/>
          <w:szCs w:val="28"/>
        </w:rPr>
        <w:t>Учебный центр «Динамо</w:t>
      </w:r>
      <w:r w:rsidRPr="008B6787">
        <w:rPr>
          <w:rFonts w:ascii="Times New Roman" w:hAnsi="Times New Roman" w:cs="Times New Roman"/>
          <w:sz w:val="28"/>
          <w:szCs w:val="28"/>
        </w:rPr>
        <w:t>».</w:t>
      </w:r>
    </w:p>
    <w:sectPr w:rsidR="008B6787" w:rsidRPr="008B6787" w:rsidSect="003858A8">
      <w:headerReference w:type="default" r:id="rId11"/>
      <w:pgSz w:w="11906" w:h="16838"/>
      <w:pgMar w:top="1134" w:right="56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191" w:rsidRDefault="005D1191" w:rsidP="00426F39">
      <w:pPr>
        <w:spacing w:after="0" w:line="240" w:lineRule="auto"/>
      </w:pPr>
      <w:r>
        <w:separator/>
      </w:r>
    </w:p>
  </w:endnote>
  <w:endnote w:type="continuationSeparator" w:id="0">
    <w:p w:rsidR="005D1191" w:rsidRDefault="005D1191" w:rsidP="00426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191" w:rsidRDefault="005D1191" w:rsidP="00426F39">
      <w:pPr>
        <w:spacing w:after="0" w:line="240" w:lineRule="auto"/>
      </w:pPr>
      <w:r>
        <w:separator/>
      </w:r>
    </w:p>
  </w:footnote>
  <w:footnote w:type="continuationSeparator" w:id="0">
    <w:p w:rsidR="005D1191" w:rsidRDefault="005D1191" w:rsidP="00426F39">
      <w:pPr>
        <w:spacing w:after="0" w:line="240" w:lineRule="auto"/>
      </w:pPr>
      <w:r>
        <w:continuationSeparator/>
      </w:r>
    </w:p>
  </w:footnote>
  <w:footnote w:id="1">
    <w:p w:rsidR="00426F39" w:rsidRPr="00426F39" w:rsidRDefault="00426F39" w:rsidP="00426F39">
      <w:pPr>
        <w:pStyle w:val="a5"/>
        <w:rPr>
          <w:rFonts w:ascii="Times New Roman" w:hAnsi="Times New Roman" w:cs="Times New Roman"/>
        </w:rPr>
      </w:pPr>
      <w:r>
        <w:rPr>
          <w:rStyle w:val="a7"/>
        </w:rPr>
        <w:footnoteRef/>
      </w:r>
      <w:r>
        <w:t xml:space="preserve"> </w:t>
      </w:r>
      <w:r w:rsidRPr="00426F39">
        <w:rPr>
          <w:rFonts w:ascii="Times New Roman" w:hAnsi="Times New Roman" w:cs="Times New Roman"/>
        </w:rPr>
        <w:t>Далее – «АНО ДПО «Учебный центр «Динамо» или организация».</w:t>
      </w:r>
    </w:p>
  </w:footnote>
  <w:footnote w:id="2">
    <w:p w:rsidR="00332BFD" w:rsidRPr="00332BFD" w:rsidRDefault="00332BFD" w:rsidP="00332BFD">
      <w:pPr>
        <w:pStyle w:val="a5"/>
        <w:rPr>
          <w:rFonts w:ascii="Times New Roman" w:hAnsi="Times New Roman" w:cs="Times New Roman"/>
        </w:rPr>
      </w:pPr>
      <w:r w:rsidRPr="00332BFD">
        <w:rPr>
          <w:rStyle w:val="a7"/>
          <w:rFonts w:ascii="Times New Roman" w:hAnsi="Times New Roman" w:cs="Times New Roman"/>
        </w:rPr>
        <w:footnoteRef/>
      </w:r>
      <w:r w:rsidRPr="00332BFD">
        <w:rPr>
          <w:rFonts w:ascii="Times New Roman" w:hAnsi="Times New Roman" w:cs="Times New Roman"/>
        </w:rPr>
        <w:t xml:space="preserve"> Далее</w:t>
      </w:r>
      <w:r>
        <w:rPr>
          <w:rFonts w:ascii="Times New Roman" w:hAnsi="Times New Roman" w:cs="Times New Roman"/>
        </w:rPr>
        <w:t xml:space="preserve"> –</w:t>
      </w:r>
      <w:r w:rsidRPr="00332BFD">
        <w:rPr>
          <w:rFonts w:ascii="Times New Roman" w:hAnsi="Times New Roman" w:cs="Times New Roman"/>
        </w:rPr>
        <w:t xml:space="preserve"> «Положение».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5635635"/>
      <w:docPartObj>
        <w:docPartGallery w:val="Page Numbers (Top of Page)"/>
        <w:docPartUnique/>
      </w:docPartObj>
    </w:sdtPr>
    <w:sdtEndPr/>
    <w:sdtContent>
      <w:p w:rsidR="003858A8" w:rsidRDefault="003858A8">
        <w:pPr>
          <w:pStyle w:val="a8"/>
          <w:jc w:val="center"/>
        </w:pPr>
        <w:r w:rsidRPr="003858A8">
          <w:rPr>
            <w:rFonts w:ascii="Times New Roman" w:hAnsi="Times New Roman" w:cs="Times New Roman"/>
          </w:rPr>
          <w:fldChar w:fldCharType="begin"/>
        </w:r>
        <w:r w:rsidRPr="003858A8">
          <w:rPr>
            <w:rFonts w:ascii="Times New Roman" w:hAnsi="Times New Roman" w:cs="Times New Roman"/>
          </w:rPr>
          <w:instrText>PAGE   \* MERGEFORMAT</w:instrText>
        </w:r>
        <w:r w:rsidRPr="003858A8">
          <w:rPr>
            <w:rFonts w:ascii="Times New Roman" w:hAnsi="Times New Roman" w:cs="Times New Roman"/>
          </w:rPr>
          <w:fldChar w:fldCharType="separate"/>
        </w:r>
        <w:r w:rsidR="00AC1F97">
          <w:rPr>
            <w:rFonts w:ascii="Times New Roman" w:hAnsi="Times New Roman" w:cs="Times New Roman"/>
            <w:noProof/>
          </w:rPr>
          <w:t>2</w:t>
        </w:r>
        <w:r w:rsidRPr="003858A8">
          <w:rPr>
            <w:rFonts w:ascii="Times New Roman" w:hAnsi="Times New Roman" w:cs="Times New Roman"/>
          </w:rPr>
          <w:fldChar w:fldCharType="end"/>
        </w:r>
      </w:p>
    </w:sdtContent>
  </w:sdt>
  <w:p w:rsidR="003858A8" w:rsidRDefault="003858A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074A"/>
    <w:multiLevelType w:val="hybridMultilevel"/>
    <w:tmpl w:val="8D3CD28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26B1E0B"/>
    <w:multiLevelType w:val="hybridMultilevel"/>
    <w:tmpl w:val="C75ED57E"/>
    <w:lvl w:ilvl="0" w:tplc="BE0C7A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BA"/>
    <w:rsid w:val="00033281"/>
    <w:rsid w:val="00096CC5"/>
    <w:rsid w:val="00151746"/>
    <w:rsid w:val="00184894"/>
    <w:rsid w:val="001B70FB"/>
    <w:rsid w:val="001E4039"/>
    <w:rsid w:val="00270DCF"/>
    <w:rsid w:val="00293EB9"/>
    <w:rsid w:val="002D2701"/>
    <w:rsid w:val="00332BFD"/>
    <w:rsid w:val="003858A8"/>
    <w:rsid w:val="003B7C74"/>
    <w:rsid w:val="00426F39"/>
    <w:rsid w:val="004749A7"/>
    <w:rsid w:val="004D777F"/>
    <w:rsid w:val="0053431C"/>
    <w:rsid w:val="005604D4"/>
    <w:rsid w:val="00585E60"/>
    <w:rsid w:val="00593EBF"/>
    <w:rsid w:val="005C78C5"/>
    <w:rsid w:val="005D1191"/>
    <w:rsid w:val="0066677E"/>
    <w:rsid w:val="00692E63"/>
    <w:rsid w:val="007D16BA"/>
    <w:rsid w:val="008B6787"/>
    <w:rsid w:val="008C5938"/>
    <w:rsid w:val="00967E62"/>
    <w:rsid w:val="00AC1F97"/>
    <w:rsid w:val="00C3571A"/>
    <w:rsid w:val="00CA4432"/>
    <w:rsid w:val="00D720A0"/>
    <w:rsid w:val="00D95030"/>
    <w:rsid w:val="00EF38A3"/>
    <w:rsid w:val="00F3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239A7"/>
  <w15:chartTrackingRefBased/>
  <w15:docId w15:val="{EE12DBCB-DE4F-472A-B32A-E3CF27B40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3EB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70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6F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426F3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26F3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26F3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3858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858A8"/>
  </w:style>
  <w:style w:type="paragraph" w:styleId="aa">
    <w:name w:val="footer"/>
    <w:basedOn w:val="a"/>
    <w:link w:val="ab"/>
    <w:uiPriority w:val="99"/>
    <w:unhideWhenUsed/>
    <w:rsid w:val="003858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5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3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uc_dinamo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namo71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11A67-7A10-4463-BC00-70B5B5C2B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vasyunik@bk.ru</dc:creator>
  <cp:keywords/>
  <dc:description/>
  <cp:lastModifiedBy>User</cp:lastModifiedBy>
  <cp:revision>32</cp:revision>
  <dcterms:created xsi:type="dcterms:W3CDTF">2026-01-20T08:37:00Z</dcterms:created>
  <dcterms:modified xsi:type="dcterms:W3CDTF">2026-07-17T09:57:00Z</dcterms:modified>
</cp:coreProperties>
</file>